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79" w:rsidRDefault="00CC7779" w:rsidP="00944C1A">
      <w:pPr>
        <w:rPr>
          <w:b/>
        </w:rPr>
      </w:pPr>
      <w:bookmarkStart w:id="0" w:name="_GoBack"/>
      <w:bookmarkEnd w:id="0"/>
    </w:p>
    <w:p w:rsidR="00CC7779" w:rsidRDefault="00944C1A" w:rsidP="00944C1A">
      <w:pPr>
        <w:jc w:val="center"/>
        <w:rPr>
          <w:b/>
        </w:rPr>
      </w:pPr>
      <w:r w:rsidRPr="00944C1A">
        <w:rPr>
          <w:b/>
          <w:noProof/>
          <w:sz w:val="20"/>
          <w:lang w:eastAsia="pl-PL"/>
        </w:rPr>
        <w:drawing>
          <wp:inline distT="0" distB="0" distL="0" distR="0" wp14:anchorId="0F170687" wp14:editId="01621EEC">
            <wp:extent cx="4956175" cy="47428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474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779" w:rsidRDefault="00CC7779" w:rsidP="00944C1A">
      <w:pPr>
        <w:rPr>
          <w:b/>
        </w:rPr>
      </w:pPr>
    </w:p>
    <w:p w:rsidR="00CC7779" w:rsidRDefault="00CC7779" w:rsidP="00CC777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REJESTR INSTYTUCJI KULTURY</w:t>
      </w:r>
    </w:p>
    <w:p w:rsidR="00CC7779" w:rsidRDefault="00CC7779" w:rsidP="00CC777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PROWADZONY PRZEZ GMINĘ </w:t>
      </w:r>
      <w:r w:rsidR="00944C1A">
        <w:rPr>
          <w:b/>
          <w:bCs/>
          <w:sz w:val="40"/>
          <w:szCs w:val="40"/>
        </w:rPr>
        <w:t>MIASTA BRANIEWA</w:t>
      </w:r>
      <w:r>
        <w:rPr>
          <w:b/>
          <w:bCs/>
          <w:sz w:val="40"/>
          <w:szCs w:val="40"/>
        </w:rPr>
        <w:t xml:space="preserve"> </w:t>
      </w:r>
    </w:p>
    <w:p w:rsidR="00CC7779" w:rsidRDefault="00CC7779" w:rsidP="00CC7779">
      <w:pPr>
        <w:rPr>
          <w:rFonts w:ascii="Times New Roman" w:hAnsi="Times New Roman"/>
        </w:rPr>
      </w:pPr>
    </w:p>
    <w:p w:rsidR="00CC7779" w:rsidRDefault="00CC7779" w:rsidP="00CC7779">
      <w:pPr>
        <w:jc w:val="center"/>
        <w:rPr>
          <w:b/>
        </w:rPr>
      </w:pPr>
      <w:r>
        <w:rPr>
          <w:rFonts w:ascii="Times New Roman" w:hAnsi="Times New Roman"/>
        </w:rPr>
        <w:t>Prowadzony zgodnie z Rozporządzeniem Ministra Kultury i Dziedzictwa Narodowego z dnia 26 stycznia 2012 r. w sprawie sposobu prowadzenia</w:t>
      </w:r>
      <w:r>
        <w:rPr>
          <w:rFonts w:ascii="Times New Roman" w:hAnsi="Times New Roman"/>
        </w:rPr>
        <w:br/>
        <w:t xml:space="preserve"> i udostępniania rejestru instytucji kultury (Dz. U. z 2012 r. poz. 189)</w:t>
      </w: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B25500" w:rsidRPr="00EE6A22" w:rsidRDefault="006A72BC" w:rsidP="00EE6A22">
      <w:pPr>
        <w:jc w:val="center"/>
        <w:rPr>
          <w:b/>
        </w:rPr>
      </w:pPr>
      <w:r w:rsidRPr="00EE6A22">
        <w:rPr>
          <w:b/>
        </w:rPr>
        <w:t>REJESTR INSTYTUCJI KULTURY</w:t>
      </w:r>
      <w:r w:rsidR="00EE6A22" w:rsidRPr="00EE6A22">
        <w:rPr>
          <w:b/>
        </w:rPr>
        <w:t xml:space="preserve">, dla których organem prowadzącym jest Gmina </w:t>
      </w:r>
      <w:r w:rsidR="000571B2">
        <w:rPr>
          <w:b/>
        </w:rPr>
        <w:t>Miasta Braniewa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36"/>
        <w:gridCol w:w="1174"/>
        <w:gridCol w:w="1559"/>
        <w:gridCol w:w="1418"/>
        <w:gridCol w:w="1437"/>
        <w:gridCol w:w="2268"/>
        <w:gridCol w:w="2697"/>
      </w:tblGrid>
      <w:tr w:rsidR="00B25500" w:rsidTr="00AD3108">
        <w:trPr>
          <w:trHeight w:val="3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9</w:t>
            </w:r>
          </w:p>
        </w:tc>
      </w:tr>
      <w:tr w:rsidR="00B25500" w:rsidTr="00AD3108">
        <w:trPr>
          <w:trHeight w:val="126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Nr wpisu do rejestru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Data wpisu do rejestru oraz daty kolejnych wpisów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Pełna nazwa instytucji kultury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Skrócona nazwa instytucji kultury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Siedziba i adres instytucji kultury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Oznaczenie podmiotu, z którym organizator wspólnie prowadzi instytucję kultury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Akt o utworzeniu instytucji kultury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Akt o nadaniu statutu instytucji kultury</w:t>
            </w:r>
          </w:p>
        </w:tc>
      </w:tr>
      <w:tr w:rsidR="00CC7779" w:rsidTr="00AD3108">
        <w:trPr>
          <w:trHeight w:val="8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779" w:rsidRPr="00CC7779" w:rsidRDefault="00CC7779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1</w:t>
            </w: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7779" w:rsidRDefault="00CC7779" w:rsidP="005E772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Pr="00CC7779" w:rsidRDefault="00944C1A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Miejska Biblioteka Publiczna w Braniewie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944C1A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944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5F54D6">
              <w:rPr>
                <w:sz w:val="18"/>
                <w:szCs w:val="18"/>
              </w:rPr>
              <w:t>Katedralna 7</w:t>
            </w:r>
          </w:p>
          <w:p w:rsidR="00944C1A" w:rsidRDefault="00944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14-500 Braniewo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944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Miasta Braniewa</w:t>
            </w:r>
            <w:r w:rsidR="00CC77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944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XXXVI/194/93 Rady Miejskiej w Braniewie z dnia 27.01.1993r. o utworzeniu Miejskiej Biblioteki Publicznej w Braniewie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7779" w:rsidTr="00AD3108">
        <w:trPr>
          <w:trHeight w:val="1267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0571B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779" w:rsidRDefault="000571B2" w:rsidP="000571B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Zarządu Miasta Braniewa nr 18/25/95</w:t>
            </w:r>
          </w:p>
        </w:tc>
      </w:tr>
      <w:tr w:rsidR="00CC7779" w:rsidTr="00AD3108">
        <w:trPr>
          <w:trHeight w:val="1115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0571B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0571B2">
              <w:rPr>
                <w:sz w:val="18"/>
                <w:szCs w:val="18"/>
              </w:rPr>
              <w:t>23.08.2000r.</w:t>
            </w: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779" w:rsidRDefault="000571B2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0571B2">
              <w:rPr>
                <w:sz w:val="18"/>
                <w:szCs w:val="18"/>
              </w:rPr>
              <w:t>Uchwała nr XXI/136/2000 Rady Miejskiej w Braniewie z dnia 23.08.2000r. w sprawie uchwalenia Statutu Miejskiej Biblioteki Publicznej w Braniewie</w:t>
            </w:r>
          </w:p>
        </w:tc>
      </w:tr>
      <w:tr w:rsidR="00CC7779" w:rsidTr="00AD3108">
        <w:trPr>
          <w:trHeight w:val="1200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  <w:r w:rsidR="000571B2">
              <w:rPr>
                <w:sz w:val="18"/>
                <w:szCs w:val="18"/>
              </w:rPr>
              <w:t>04.2008r.</w:t>
            </w: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779" w:rsidRDefault="000571B2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XVII/111/08 Rady Miejskiej w Braniewie z dnia 30.04.2008r. w sprawie zmiany Statutu Miejskiej Biblioteki Publicznej w Braniewie</w:t>
            </w:r>
          </w:p>
        </w:tc>
      </w:tr>
      <w:tr w:rsidR="00CC7779" w:rsidTr="00BA4424">
        <w:trPr>
          <w:trHeight w:val="98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BA4424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24.06.2014r.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79" w:rsidRDefault="000571B2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XXXVIII/254/14 Rady Miejskiej w Braniewie z dnia 24.06.2014r. w sprawie nadania statutu Miejskiej Biblioteki Publicznej w Braniewie</w:t>
            </w:r>
          </w:p>
        </w:tc>
      </w:tr>
      <w:tr w:rsidR="00CC7779" w:rsidTr="00AD3108">
        <w:trPr>
          <w:trHeight w:val="1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779" w:rsidRPr="00CC7779" w:rsidRDefault="00CC7779" w:rsidP="00CC7779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Pr="00CC7779" w:rsidRDefault="000571B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Braniewskie Centrum Kultury  w Braniewie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0571B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0571B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Katedralna 9</w:t>
            </w:r>
          </w:p>
          <w:p w:rsidR="000571B2" w:rsidRDefault="000571B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14-500 Braniewo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0571B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Miasta Braniewa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5E772D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XXXIX/205/06 Rady Miejskiej w Braniewie z dnia 21.06.2006r. w sprawie</w:t>
            </w:r>
            <w:r w:rsidR="00CC777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utworzenia instytucji kultury pod nazwą Braniewskie Centrum Kultury i nadania jej statutu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203D" w:rsidTr="007C1DD5">
        <w:trPr>
          <w:trHeight w:val="1013"/>
        </w:trPr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</w:tcPr>
          <w:p w:rsidR="0035203D" w:rsidRPr="00CC7779" w:rsidRDefault="0035203D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5F54D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</w:t>
            </w:r>
            <w:r w:rsidR="005E772D">
              <w:rPr>
                <w:sz w:val="18"/>
                <w:szCs w:val="18"/>
              </w:rPr>
              <w:t>.2006r.</w:t>
            </w:r>
            <w:r w:rsidR="003520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Pr="00CC7779" w:rsidRDefault="0035203D" w:rsidP="0035203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3D" w:rsidRDefault="005E772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5E772D">
              <w:rPr>
                <w:sz w:val="18"/>
                <w:szCs w:val="18"/>
              </w:rPr>
              <w:t>Uchwała nr XXXIX/205/06 Rady Miejskiej w Braniewie z dnia 21.06.2006r. w sprawie  utworzenia instytucji kultury pod nazwą Braniewskie Centrum Kultury i nadania jej statutu</w:t>
            </w:r>
          </w:p>
        </w:tc>
      </w:tr>
      <w:tr w:rsidR="007C1DD5" w:rsidTr="005A653B">
        <w:trPr>
          <w:trHeight w:val="724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D5" w:rsidRPr="00CC7779" w:rsidRDefault="007C1DD5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D5" w:rsidRDefault="005F54D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D5" w:rsidRPr="00CC7779" w:rsidRDefault="007C1DD5" w:rsidP="0035203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D5" w:rsidRDefault="007C1DD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D5" w:rsidRDefault="007C1DD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D5" w:rsidRDefault="007C1DD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D5" w:rsidRDefault="007C1DD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D5" w:rsidRDefault="007C1DD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5" w:rsidRPr="005E772D" w:rsidRDefault="005F54D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XXXIII/230/14 Rady Miejskiej w Braniewie z dnia 25.02.2014r. w sprawie nadania statutu Braniewskiemu Centrum Kultury w Braniewie</w:t>
            </w:r>
          </w:p>
        </w:tc>
      </w:tr>
    </w:tbl>
    <w:p w:rsidR="006A72BC" w:rsidRDefault="006A72BC" w:rsidP="00AD3108"/>
    <w:sectPr w:rsidR="006A72BC" w:rsidSect="00944C1A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ED"/>
    <w:rsid w:val="000571B2"/>
    <w:rsid w:val="000D1DED"/>
    <w:rsid w:val="00262EFB"/>
    <w:rsid w:val="0035203D"/>
    <w:rsid w:val="003A4BBE"/>
    <w:rsid w:val="004770C5"/>
    <w:rsid w:val="004B4530"/>
    <w:rsid w:val="004C4B78"/>
    <w:rsid w:val="004C5FB4"/>
    <w:rsid w:val="00544D64"/>
    <w:rsid w:val="005A653B"/>
    <w:rsid w:val="005E772D"/>
    <w:rsid w:val="005F54D6"/>
    <w:rsid w:val="006A72BC"/>
    <w:rsid w:val="007803FD"/>
    <w:rsid w:val="007C1DD5"/>
    <w:rsid w:val="00852A67"/>
    <w:rsid w:val="00944C1A"/>
    <w:rsid w:val="00AC5EB2"/>
    <w:rsid w:val="00AD3108"/>
    <w:rsid w:val="00B25500"/>
    <w:rsid w:val="00BA4424"/>
    <w:rsid w:val="00BA7EBC"/>
    <w:rsid w:val="00C22CF3"/>
    <w:rsid w:val="00C65163"/>
    <w:rsid w:val="00CC7779"/>
    <w:rsid w:val="00E43B0F"/>
    <w:rsid w:val="00EE6A22"/>
    <w:rsid w:val="00F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50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500"/>
  </w:style>
  <w:style w:type="character" w:customStyle="1" w:styleId="WW-Absatz-Standardschriftart">
    <w:name w:val="WW-Absatz-Standardschriftart"/>
    <w:rsid w:val="00B25500"/>
  </w:style>
  <w:style w:type="character" w:customStyle="1" w:styleId="Domylnaczcionkaakapitu2">
    <w:name w:val="Domyślna czcionka akapitu2"/>
    <w:rsid w:val="00B25500"/>
  </w:style>
  <w:style w:type="character" w:customStyle="1" w:styleId="Domylnaczcionkaakapitu1">
    <w:name w:val="Domyślna czcionka akapitu1"/>
    <w:rsid w:val="00B25500"/>
  </w:style>
  <w:style w:type="paragraph" w:customStyle="1" w:styleId="Nagwek2">
    <w:name w:val="Nagłówek2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25500"/>
    <w:pPr>
      <w:spacing w:after="120"/>
    </w:pPr>
  </w:style>
  <w:style w:type="paragraph" w:styleId="Lista">
    <w:name w:val="List"/>
    <w:basedOn w:val="Tekstpodstawowy"/>
    <w:rsid w:val="00B25500"/>
    <w:rPr>
      <w:rFonts w:cs="Mangal"/>
    </w:rPr>
  </w:style>
  <w:style w:type="paragraph" w:customStyle="1" w:styleId="Podpis2">
    <w:name w:val="Podpis2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550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B25500"/>
    <w:pPr>
      <w:suppressLineNumbers/>
    </w:pPr>
  </w:style>
  <w:style w:type="paragraph" w:customStyle="1" w:styleId="Nagwektabeli">
    <w:name w:val="Nagłówek tabeli"/>
    <w:basedOn w:val="Zawartotabeli"/>
    <w:rsid w:val="00B255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7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CC77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50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500"/>
  </w:style>
  <w:style w:type="character" w:customStyle="1" w:styleId="WW-Absatz-Standardschriftart">
    <w:name w:val="WW-Absatz-Standardschriftart"/>
    <w:rsid w:val="00B25500"/>
  </w:style>
  <w:style w:type="character" w:customStyle="1" w:styleId="Domylnaczcionkaakapitu2">
    <w:name w:val="Domyślna czcionka akapitu2"/>
    <w:rsid w:val="00B25500"/>
  </w:style>
  <w:style w:type="character" w:customStyle="1" w:styleId="Domylnaczcionkaakapitu1">
    <w:name w:val="Domyślna czcionka akapitu1"/>
    <w:rsid w:val="00B25500"/>
  </w:style>
  <w:style w:type="paragraph" w:customStyle="1" w:styleId="Nagwek2">
    <w:name w:val="Nagłówek2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25500"/>
    <w:pPr>
      <w:spacing w:after="120"/>
    </w:pPr>
  </w:style>
  <w:style w:type="paragraph" w:styleId="Lista">
    <w:name w:val="List"/>
    <w:basedOn w:val="Tekstpodstawowy"/>
    <w:rsid w:val="00B25500"/>
    <w:rPr>
      <w:rFonts w:cs="Mangal"/>
    </w:rPr>
  </w:style>
  <w:style w:type="paragraph" w:customStyle="1" w:styleId="Podpis2">
    <w:name w:val="Podpis2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550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B25500"/>
    <w:pPr>
      <w:suppressLineNumbers/>
    </w:pPr>
  </w:style>
  <w:style w:type="paragraph" w:customStyle="1" w:styleId="Nagwektabeli">
    <w:name w:val="Nagłówek tabeli"/>
    <w:basedOn w:val="Zawartotabeli"/>
    <w:rsid w:val="00B255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7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CC77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Anna Weryk</cp:lastModifiedBy>
  <cp:revision>2</cp:revision>
  <cp:lastPrinted>2015-10-15T12:32:00Z</cp:lastPrinted>
  <dcterms:created xsi:type="dcterms:W3CDTF">2022-05-25T12:24:00Z</dcterms:created>
  <dcterms:modified xsi:type="dcterms:W3CDTF">2022-05-25T12:24:00Z</dcterms:modified>
</cp:coreProperties>
</file>